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D7" w:rsidRDefault="001928D7" w:rsidP="001928D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УПРАВЛЕНИЯ МНОГОКВАРТИРНЫМ ДОМОМ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 адресу: Сахалинская область,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</w:t>
      </w:r>
      <w:r w:rsidR="002C0154">
        <w:rPr>
          <w:rFonts w:ascii="Times New Roman" w:eastAsia="Times New Roman" w:hAnsi="Times New Roman"/>
          <w:lang w:eastAsia="ru-RU"/>
        </w:rPr>
        <w:t xml:space="preserve">линск ул. </w:t>
      </w:r>
      <w:proofErr w:type="spellStart"/>
      <w:r w:rsidR="002C0154">
        <w:rPr>
          <w:rFonts w:ascii="Times New Roman" w:eastAsia="Times New Roman" w:hAnsi="Times New Roman"/>
          <w:lang w:eastAsia="ru-RU"/>
        </w:rPr>
        <w:t>Южно</w:t>
      </w:r>
      <w:proofErr w:type="spellEnd"/>
      <w:r w:rsidR="002C0154">
        <w:rPr>
          <w:rFonts w:ascii="Times New Roman" w:eastAsia="Times New Roman" w:hAnsi="Times New Roman"/>
          <w:lang w:eastAsia="ru-RU"/>
        </w:rPr>
        <w:t xml:space="preserve"> – Сахалинская д.10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ab/>
        <w:t>«30» июня  2017г.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Общество с ограниченной ответственностью «СТАРЫЙ ДОМ-ЖИЛИЩНО-ЭКСПЛУАТАЦИОННЫ</w:t>
      </w:r>
      <w:proofErr w:type="gramStart"/>
      <w:r>
        <w:rPr>
          <w:rFonts w:ascii="Times New Roman" w:eastAsia="Times New Roman" w:hAnsi="Times New Roman"/>
          <w:lang w:eastAsia="ru-RU"/>
        </w:rPr>
        <w:t>Й-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УЧАСТОК-5», в лице директора </w:t>
      </w:r>
      <w:proofErr w:type="spellStart"/>
      <w:r>
        <w:rPr>
          <w:rFonts w:ascii="Times New Roman" w:eastAsia="Times New Roman" w:hAnsi="Times New Roman"/>
          <w:lang w:eastAsia="ru-RU"/>
        </w:rPr>
        <w:t>Гармаш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Елена Владимировна, далее именуемое «Организация», с одной стороны </w:t>
      </w:r>
      <w:r w:rsidR="002C0154">
        <w:rPr>
          <w:rFonts w:ascii="Times New Roman" w:eastAsia="Times New Roman" w:hAnsi="Times New Roman"/>
          <w:lang w:eastAsia="ru-RU"/>
        </w:rPr>
        <w:t>и Собственники помещений дома №10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по ул.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Сахалинской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на основании протокола общего собрания собственников с другой стороны, заключили настоящий Договор о нижеследующем.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1.1. предметом настоящего Договора является организация управления и содержания многоквартирного дома расположенного по адресу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согласно </w:t>
      </w:r>
      <w:r>
        <w:rPr>
          <w:rFonts w:ascii="Times New Roman" w:eastAsia="Times New Roman" w:hAnsi="Times New Roman"/>
          <w:b/>
          <w:lang w:eastAsia="ru-RU"/>
        </w:rPr>
        <w:t>Приложения</w:t>
      </w:r>
      <w:proofErr w:type="gramEnd"/>
      <w:r>
        <w:rPr>
          <w:rFonts w:ascii="Times New Roman" w:eastAsia="Times New Roman" w:hAnsi="Times New Roman"/>
          <w:b/>
          <w:lang w:eastAsia="ru-RU"/>
        </w:rPr>
        <w:t>№1,</w:t>
      </w:r>
      <w:r>
        <w:rPr>
          <w:rFonts w:ascii="Times New Roman" w:eastAsia="Times New Roman" w:hAnsi="Times New Roman"/>
          <w:lang w:eastAsia="ru-RU"/>
        </w:rPr>
        <w:t xml:space="preserve"> согласно протоколу общего собрания собственников помещений многоквартирного дома в форме очно - заочного голосования б/н от 30 июня 2017 года.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1.3. Настоящий Договор является договором смешанного вида с особым правовым режимом, так как включает в себя  элементы разных видов договоров, предусмотренных пунктами 1.12, 1.13, 2.1, 2.3, 2.4, 2.5, 3.2.3.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1.4.Работы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составляется на срок действия договора, но не менее чем на один год.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1.6. С целью соблюдения минимальных условий </w:t>
      </w:r>
      <w:proofErr w:type="spellStart"/>
      <w:r>
        <w:rPr>
          <w:rFonts w:ascii="Times New Roman" w:eastAsia="Times New Roman" w:hAnsi="Times New Roman"/>
          <w:lang w:eastAsia="ru-RU"/>
        </w:rPr>
        <w:t>санитарно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lang w:eastAsia="ru-RU"/>
        </w:rPr>
        <w:t>эпидемиологоческого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1.7. Управляющая организация предоставляет услуги по содержанию и текущему в границах эксплуатационной ответственности. </w:t>
      </w:r>
      <w:proofErr w:type="gramStart"/>
      <w:r>
        <w:rPr>
          <w:rFonts w:ascii="Times New Roman" w:eastAsia="Times New Roman" w:hAnsi="Times New Roman"/>
          <w:lang w:eastAsia="ru-RU"/>
        </w:rPr>
        <w:t>Состав общего имущества, подлежащий управлению определяется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2006 г. №491.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1.8. Контроль исполнения договорных обязательств управляющей организацией, подписание актов выполненных работ и оказанных услуг, а так же иных актов осуществляет уполномоченное Собственниками лицо (председатель совета дома), если иное не установлено настоящим  Договором.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членом совета дома, а при их отсутствии одним из Собственников в многоквартирном доме.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1.10. Управляющая организация ежемесячно оформляет акты выполненных работ и оказанных услуг в двух экземплярах. Уполномоченное собственниками лицо в 7-ми  </w:t>
      </w:r>
      <w:proofErr w:type="spellStart"/>
      <w:r>
        <w:rPr>
          <w:rFonts w:ascii="Times New Roman" w:eastAsia="Times New Roman" w:hAnsi="Times New Roman"/>
          <w:lang w:eastAsia="ru-RU"/>
        </w:rPr>
        <w:t>дневный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срок подписывает акты и возвращает подписанный экземпляр Управляющей организации. Если в указанный срок Управляющая организация не получила мотивированный отказ от приемки работ (услуг), то работы (услуги) считаются принятыми и подлежат оплате.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1.11. Собственник  помещений согласен приобретать коммунальные услуги.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1.12. Собственник предоставляет право Управляющей организации проведение дополнительных работ и услуг по содержанию и ремонту общего имущества, энергосбережения.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1.13.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(нанимателями), в части своевременной оплаты услуг и работ и услуг по содержанию и ремонту общего имущества, а так же оплаты коммунальных услуг.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1.14.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Определение нормативной температуры воздуха в жилых помещениях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</w:t>
      </w:r>
      <w:proofErr w:type="spellStart"/>
      <w:r>
        <w:rPr>
          <w:rFonts w:ascii="Times New Roman" w:eastAsia="Times New Roman" w:hAnsi="Times New Roman"/>
          <w:lang w:eastAsia="ru-RU"/>
        </w:rPr>
        <w:t>Постановленим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Правительства Российской федерации от 06 мая 2011 года №354 и ГОСТ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мероприятий по утеплению помещений.</w:t>
      </w:r>
      <w:proofErr w:type="gramEnd"/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1.15 Сведения о Собственниках (нанимателях) помещений и лиц, проживающих в помещении Собственника, меры социальной поддержки, характеристики помещений и виды представляемых коммунальных услуг указаны в документации на многоквартирный дом (лицевые счета, карточка собственника помещения, правоустанавливающие документы и пр.)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Предмет договора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2.1. </w:t>
      </w:r>
      <w:proofErr w:type="gramStart"/>
      <w:r>
        <w:rPr>
          <w:rFonts w:ascii="Times New Roman" w:eastAsia="Times New Roman" w:hAnsi="Times New Roman"/>
          <w:lang w:eastAsia="ru-RU"/>
        </w:rPr>
        <w:t>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лицам, оказывать дополнительные услуги и выполнять работы, в том числе по текущему ремонту общего имущества, а так же осуществлять иную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направленную на достижение целей управления многоквартирным домом деятельность.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2.2. Услуги и (или) работы по содержанию и ремонту общего имущества в многоквартирном доме предоставляются Управляющей организацией самостоятельно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ли </w:t>
      </w:r>
      <w:proofErr w:type="spellStart"/>
      <w:r>
        <w:rPr>
          <w:rFonts w:ascii="Times New Roman" w:eastAsia="Times New Roman" w:hAnsi="Times New Roman"/>
          <w:lang w:eastAsia="ru-RU"/>
        </w:rPr>
        <w:t>бо</w:t>
      </w:r>
      <w:proofErr w:type="spellEnd"/>
      <w:proofErr w:type="gramEnd"/>
      <w:r>
        <w:rPr>
          <w:rFonts w:ascii="Times New Roman" w:eastAsia="Times New Roman" w:hAnsi="Times New Roman"/>
          <w:lang w:eastAsia="ru-RU"/>
        </w:rPr>
        <w:t xml:space="preserve"> путем привлечения третьих лиц.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денежных средств поступивших по ранее заключенному договору, а так же оплаченных в </w:t>
      </w:r>
      <w:proofErr w:type="spellStart"/>
      <w:r>
        <w:rPr>
          <w:rFonts w:ascii="Times New Roman" w:eastAsia="Times New Roman" w:hAnsi="Times New Roman"/>
          <w:lang w:eastAsia="ru-RU"/>
        </w:rPr>
        <w:t>авнс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платежей и денежных средств по не исполненным обязательствам такой организацией. </w:t>
      </w:r>
      <w:proofErr w:type="gramStart"/>
      <w:r>
        <w:rPr>
          <w:rFonts w:ascii="Times New Roman" w:eastAsia="Times New Roman" w:hAnsi="Times New Roman"/>
          <w:lang w:eastAsia="ru-RU"/>
        </w:rPr>
        <w:t>Средства, полученные от предыдущей организации направляются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текущий ремонт общего имущества.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 xml:space="preserve">2.4. </w:t>
      </w:r>
      <w:proofErr w:type="gramStart"/>
      <w:r>
        <w:rPr>
          <w:rFonts w:ascii="Times New Roman" w:eastAsia="Times New Roman" w:hAnsi="Times New Roman"/>
          <w:lang w:eastAsia="ru-RU"/>
        </w:rPr>
        <w:t>Собственник помещения дает согласие Управляющей организации осуществлять обработку персональных данных, включающая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помещение лицах и иные данные, необходимые для реализации настоящего договора в части начислений платежей.</w:t>
      </w:r>
      <w:proofErr w:type="gramEnd"/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Права и обязанности Управляющей организации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3.1. Управляющая организация обязана: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 Оказывать услуги и выполнять работы по содержанию и ремонту общего имущества, предусмотренные действующим законодательством и настоящим Договором.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3.1.2. От своего имени, в интересах собственника: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заключать договоры на предоставление коммунальных услуг с ресурсоснабжающими организациями, а именно: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электроснабжение жилых помещений многоквартирных домов;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поставку тепловой энергии;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соблюдением договоров, качеством и количеством поставляемых коммунальных услуг, их исполнением, а так же вести их учет;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3.1.3 Самостоятельно или с привлечением других лиц обслуживать внутридомовые инженерные системы;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3.1.4.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Собственника в течение одного дня, следующего за днем обращения, предоставить ему указанный журнал;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3.1.5. Составлять комиссионные акты по фактам причинения вреда имуществу Собственников, по фактам оказания услуг и (или) выполнения работ по обслуживанию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3.1.6.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 же бухгалтерскую, статистическую, хозяйственно – финансовую документацию и расчеты, связанные с исполнением настоящего договора.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3.1.7. Выдать платежные документы, копии лицевого счета, справки об отсутствии задолженностей и иные документы, предусмотренные действующим законодательством.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3.1.8. Осуществлять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диспетчерское обслуживание, в том числе по заявкам Собственников.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3.1.9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конфиденциальность персональных данных Собственника помещения и безопасности этих данных при их обработке.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3.1.10. В случае получения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лицом конфиденциальности персональных данных при их обработке.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3.1.11. Вручить Собственникам помещений Руководство по пользованию помещениями в жилых и многоквартирных домах и оборудованием, расположенным в них, а так же выдать уведомления по устранению выявленных в процессе осмотра помещения недостатков.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3.1.12. При определении размера плат за содержание и ремонт жилого помещения Управляющая организация обязана учитывать средства, полученные за счет использования общего имущества.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3.2. Управляющая организация вправе: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3.2.1. по решению общего собрания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для работы с неплательщиками, на устранение актов вандализма, ликвидации аварий, устранение угрозы жизни и здоровью Собственников помещений.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3.2.2. В период действия договора самостоятельно определять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 – перенести исполнение данного обязательства на следующий год.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3.2.3. Выполнить работы и оказать </w:t>
      </w:r>
      <w:proofErr w:type="gramStart"/>
      <w:r>
        <w:rPr>
          <w:rFonts w:ascii="Times New Roman" w:eastAsia="Times New Roman" w:hAnsi="Times New Roman"/>
          <w:lang w:eastAsia="ru-RU"/>
        </w:rPr>
        <w:t>услуги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последствий аварий или угрозы наступления ущерба общему имуществу Собственников помещений, а так же в связи с предписанием надзорного (контрольного) органа (ГЖН, ГПН, </w:t>
      </w:r>
      <w:proofErr w:type="spellStart"/>
      <w:r>
        <w:rPr>
          <w:rFonts w:ascii="Times New Roman" w:eastAsia="Times New Roman" w:hAnsi="Times New Roman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 др.), о чем управляющая организация </w:t>
      </w:r>
      <w:proofErr w:type="gramStart"/>
      <w:r>
        <w:rPr>
          <w:rFonts w:ascii="Times New Roman" w:eastAsia="Times New Roman" w:hAnsi="Times New Roman"/>
          <w:lang w:eastAsia="ru-RU"/>
        </w:rPr>
        <w:t>обязана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 Неисполнение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3.2.4. С согласия Собственников помещений инвестировать собственные средства в общее имущество с их последующим возмещением Собственниками.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3.2.5. По решению общего собрания собственников предоставлять в пользование третьим лицам общее имущество в МКД (пользование, аренду, размещение рекламной продукции и др.)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3.2.6. Информировать надзорные органы о несанкционированном переустройстве и перепланировке помещений, общего имущества, а так же об использовании их не по назначению.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3.2.7.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</w:t>
      </w:r>
      <w:r>
        <w:rPr>
          <w:rFonts w:ascii="Times New Roman" w:eastAsia="Times New Roman" w:hAnsi="Times New Roman"/>
          <w:lang w:eastAsia="ru-RU"/>
        </w:rPr>
        <w:lastRenderedPageBreak/>
        <w:t>действующим законодательством), обезличивание, блокирование, уничтожение персональных данных.</w:t>
      </w:r>
      <w:proofErr w:type="gramEnd"/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3.2.8. Оказывать Собственникам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имущества. Не обеспеченные финансированием работы и услуги подлежат включению в перечень работ и услуг следующего года.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3.2.9.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Права и обязанности Собственников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4.1. Собственники имеют право: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4.1.1. Потребовать произвести перерасчет платы по договору вследствие отсутствия или не надлежащего качества предоставления услуг и работ. 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так же другими работами.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4.1.3. Не принять письменный отчет Управляющей организации в течени</w:t>
      </w:r>
      <w:proofErr w:type="gramStart"/>
      <w:r>
        <w:rPr>
          <w:rFonts w:ascii="Times New Roman" w:eastAsia="Times New Roman" w:hAnsi="Times New Roman"/>
          <w:lang w:eastAsia="ru-RU"/>
        </w:rPr>
        <w:t>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месяца с момента его предоставления при наличии документов, подтверждающих факты не исполнения договорных обязательств.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4.1.4. В согласованные с Управляющей организацией сроки – проверять объемы, качество и периодичность оказания услуг и выполнение работ или поручить проверку уполномоченному собственниками лицу.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4.1.5.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4.1.6. Производить оплату услуг и работ по настоящему Договору авансом за несколько месяцев вперед.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1928D7" w:rsidRDefault="001928D7" w:rsidP="001928D7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1928D7" w:rsidRDefault="001928D7" w:rsidP="001928D7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4.2. Собственники обязаны: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4.2.1. Своевременно и полностью вносить оплату по настоящему Договору. </w:t>
      </w:r>
      <w:proofErr w:type="gramStart"/>
      <w:r>
        <w:rPr>
          <w:rFonts w:ascii="Times New Roman" w:eastAsia="Times New Roman" w:hAnsi="Times New Roman"/>
          <w:lang w:eastAsia="ru-RU"/>
        </w:rPr>
        <w:t>Внесение платы должно производиться ежемесячно до 10-го числа месяца, следующего за истекшим, по реквизитам и в размере, указанным в платежном документе (счет – квитанция).</w:t>
      </w:r>
      <w:proofErr w:type="gramEnd"/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4.2.3. Соблюдать права и законные интересы соседей, не допускать выполнения в помещении работ или совершение других действий, приводящих  к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4.2.4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доступ в помещение представителей Управляющей организации, а также уполномоченных ею лиц для осмотра внутридомового и внутриквартирного оборудования, выполнения необходимых ремонтных работ, работ по ликвидации аварии.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4.2.5. </w:t>
      </w:r>
      <w:proofErr w:type="gramStart"/>
      <w:r>
        <w:rPr>
          <w:rFonts w:ascii="Times New Roman" w:eastAsia="Times New Roman" w:hAnsi="Times New Roman"/>
          <w:lang w:eastAsia="ru-RU"/>
        </w:rPr>
        <w:t>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  <w:proofErr w:type="gramEnd"/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4.2.6. Производить оплату за жилое помещение в порядке и сроки, которые установлены настоящим Договором.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4.2.7. Исполнять требования, предусмотренные в Руководстве по пользованию помещениями в жилых и многоквартирных домах и оборудованием, расположенным в них, а так же требования Управляющей организации указанные в уведомлении по устранению выявленных в процессе осмотра помещения недостатков.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4.2.8. 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4.2.9. Представить в Управляющую организацию копию правоустанавливающего документа и оригинал для сверки.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4.2.10.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 и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начислений платежей.</w:t>
      </w:r>
      <w:proofErr w:type="gramEnd"/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сообщить о них в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диспетчерскую службу (тел:43-73-13).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4.2.13. Ознакомить всех совместно проживающих с ним граждан с условиями настоящего Договора.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 – изготовителем или организацией, осуществлявшей последнюю поверку прибора учета, а также установленный срок проведения очередной проверки.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Цена и оплата по договору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 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Размер платы за содержание и ремонт общего имущества рассчитывается на срок действия договора управления и подлежит актуализации один раз в год.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или вследствие действия обстоятельств непреодолимой силы.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5.5. </w:t>
      </w:r>
      <w:proofErr w:type="gramStart"/>
      <w:r>
        <w:rPr>
          <w:rFonts w:ascii="Times New Roman" w:eastAsia="Times New Roman" w:hAnsi="Times New Roman"/>
          <w:lang w:eastAsia="ru-RU"/>
        </w:rPr>
        <w:t>Плата за содержание, а также коммунальные услуги вносится Собственниками ежемесячно до двадцатого числа месяца, следующего за истекшим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Порядок, форма и место внесения платежа определяется платежным документом.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услуг, и рассчитывается по тарифам, установленным уполномоченными органами. 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По настоящему договору Собственникам помещений предоставляется следующие виды коммунальных услуг: Холодное водоснабжение, Водоотведение, Электроснабжение, Отопление.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5.7. Информацию об изменении оплаты, Собственники получают на обратной стороне счета – квитанции на оплату. Место внесение платежей указано в платежном документе.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5.8. Размер платы для Собственников жилых и нежилых помещений за содержание и ремонт жилого помещения устанавливается из расчета 1 кв. метра общей площади жилого помещения.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Ответственность Сторон.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Собственники несут ответственность за надлежащее содержание общего имущества в соответствии с действующим законодательством РФ и договором.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6.2. Разграничение эксплуатационной ответственности приведено в приложении №2.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При 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/>
          <w:lang w:eastAsia="ru-RU"/>
        </w:rPr>
        <w:t>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землетрясение,  наводнение,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Форс – мажорные обстоятельства могут быть признаны при взаимном согласии сторон, </w:t>
      </w:r>
      <w:proofErr w:type="gramStart"/>
      <w:r>
        <w:rPr>
          <w:rFonts w:ascii="Times New Roman" w:eastAsia="Times New Roman" w:hAnsi="Times New Roman"/>
          <w:lang w:eastAsia="ru-RU"/>
        </w:rPr>
        <w:t>совершенному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письменной форме за подписью уполномоченных лиц сторон.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 Управляющая организация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6.6. Управляющая организация не отвечает по обязательствам Собственников, Собственники не отвечают по обязательствам Управляющей организации.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6.7. Собственники помещений несут ответственность за последствие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действий (бездействий) Собственников и лиц, проживающих в помещениях Собственников;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не обеспечением Собственниками своих обязательств, установленных настоящим Договором;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7.Заключение договора, срок действия договора, дополнение и изменение к </w:t>
      </w:r>
      <w:proofErr w:type="spellStart"/>
      <w:r>
        <w:rPr>
          <w:rFonts w:ascii="Times New Roman" w:eastAsia="Times New Roman" w:hAnsi="Times New Roman"/>
          <w:b/>
          <w:lang w:eastAsia="ru-RU"/>
        </w:rPr>
        <w:t>договру</w:t>
      </w:r>
      <w:proofErr w:type="spellEnd"/>
      <w:r>
        <w:rPr>
          <w:rFonts w:ascii="Times New Roman" w:eastAsia="Times New Roman" w:hAnsi="Times New Roman"/>
          <w:b/>
          <w:lang w:eastAsia="ru-RU"/>
        </w:rPr>
        <w:t>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Настоящий Договор и приложения к нему вступает в силу с момента подписания сторонами.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конкурс признан несостоятельным, то договор считается продленным на тот же срок и на тех же условиях.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Расторжение договора.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8.1.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</w:t>
      </w:r>
      <w:r>
        <w:rPr>
          <w:rFonts w:ascii="Times New Roman" w:eastAsia="Times New Roman" w:hAnsi="Times New Roman"/>
          <w:lang w:eastAsia="ru-RU"/>
        </w:rPr>
        <w:lastRenderedPageBreak/>
        <w:t>такого договора, и принять решение о выборе иной управляющей организации или об изменении способа управления данным домом.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Односторонний отказ Собственников помещений от исполнения обязательств может быть произведен только при наличии доказательств не исполнения обязательств Управляющей организацией и при условии оплаты фактически понесенных расходов, а также убытков, связанных с досрочным расторжением договора.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8.2. </w:t>
      </w:r>
      <w:proofErr w:type="gramStart"/>
      <w:r>
        <w:rPr>
          <w:rFonts w:ascii="Times New Roman" w:eastAsia="Times New Roman" w:hAnsi="Times New Roman"/>
          <w:lang w:eastAsia="ru-RU"/>
        </w:rPr>
        <w:t>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договора, заверенную копию протокола собрания, копии бюллетеней голосования и документы, подтверждающие факт неисполнения Управляющей организацией взятых обязательств, расчет убытков, связанных с неисполнением или ненадлежащим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исполнением Управляющей организацией своих обязательств, а также возместили убытки Управляющей организации в связи с досрочным расторжением Договора.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Прочие условия.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9.1.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 уполномоченному Собственниками лицу, а при его отсутствии вывешены на входных группах подъездов.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9.3. Контроль Собственниками помещений (Совет МКД) деятельности Управляющей организации осуществляется путем: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подписания уполномоченным Собственниками помещений лицом актов выполненных работ и оказания услуг;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участие уполномоченного Собственниками лица в осмотрах общего имущества, составление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актирование фактов не предоставления услуг и работ или предоставления их не надлежащего качества.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9.4. Отсутствие решения Собственников помещений о непринятии письменного отчета в установленный договором срок является его акцептом.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9.5.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9.6. Взаимоотношение Сторон не </w:t>
      </w:r>
      <w:proofErr w:type="gramStart"/>
      <w:r>
        <w:rPr>
          <w:rFonts w:ascii="Times New Roman" w:eastAsia="Times New Roman" w:hAnsi="Times New Roman"/>
          <w:lang w:eastAsia="ru-RU"/>
        </w:rPr>
        <w:t>урегулированные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настоящим Договором, регулируются дополнительными соглашениями.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9.7.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ими лицом.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9.8. данный договор является обязательным для всех Собственников помещений многоквартирного дома.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9.9. приложение к настоящему Договору, являются его неотъемлемой частью.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10. Подписи Сторон.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1928D7" w:rsidTr="00D76604">
        <w:trPr>
          <w:trHeight w:val="80"/>
        </w:trPr>
        <w:tc>
          <w:tcPr>
            <w:tcW w:w="5813" w:type="dxa"/>
          </w:tcPr>
          <w:p w:rsidR="001928D7" w:rsidRPr="001D68F7" w:rsidRDefault="001928D7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b/>
                <w:lang w:eastAsia="ru-RU"/>
              </w:rPr>
              <w:t>Организация:</w:t>
            </w:r>
          </w:p>
          <w:p w:rsidR="001928D7" w:rsidRPr="001D68F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928D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05CD8">
              <w:rPr>
                <w:rFonts w:ascii="Times New Roman" w:eastAsia="Times New Roman" w:hAnsi="Times New Roman"/>
                <w:lang w:eastAsia="ru-RU"/>
              </w:rPr>
              <w:t>СТАРЫЙ ДОМ-ЖИЛИЩНО-ЭКСПЛУТАЦИОННЫ</w:t>
            </w:r>
            <w:proofErr w:type="gramStart"/>
            <w:r w:rsidRPr="00C05CD8">
              <w:rPr>
                <w:rFonts w:ascii="Times New Roman" w:eastAsia="Times New Roman" w:hAnsi="Times New Roman"/>
                <w:lang w:eastAsia="ru-RU"/>
              </w:rPr>
              <w:t>Й-</w:t>
            </w:r>
            <w:proofErr w:type="gramEnd"/>
            <w:r w:rsidRPr="00C05CD8">
              <w:rPr>
                <w:rFonts w:ascii="Times New Roman" w:eastAsia="Times New Roman" w:hAnsi="Times New Roman"/>
                <w:lang w:eastAsia="ru-RU"/>
              </w:rPr>
              <w:t xml:space="preserve"> УЧАСТОК-5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1928D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город Южно- Сахалинск ул. </w:t>
            </w:r>
            <w:proofErr w:type="gramStart"/>
            <w:r w:rsidRPr="001D68F7">
              <w:rPr>
                <w:rFonts w:ascii="Times New Roman" w:eastAsia="Times New Roman" w:hAnsi="Times New Roman"/>
                <w:lang w:eastAsia="ru-RU"/>
              </w:rPr>
              <w:t>Сахалинская</w:t>
            </w:r>
            <w:proofErr w:type="gram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д.106А,</w:t>
            </w:r>
          </w:p>
          <w:p w:rsidR="001928D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ИНН/КПП </w:t>
            </w:r>
            <w:r>
              <w:rPr>
                <w:rFonts w:ascii="Times New Roman" w:eastAsia="Times New Roman" w:hAnsi="Times New Roman"/>
                <w:lang w:eastAsia="ru-RU"/>
              </w:rPr>
              <w:t>6501291898/650101001</w:t>
            </w:r>
          </w:p>
          <w:p w:rsidR="001928D7" w:rsidRPr="001D68F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lang w:eastAsia="ru-RU"/>
              </w:rPr>
              <w:t>1176501004613</w:t>
            </w:r>
          </w:p>
          <w:p w:rsidR="001928D7" w:rsidRPr="001D68F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D68F7">
              <w:rPr>
                <w:rFonts w:ascii="Times New Roman" w:eastAsia="Times New Roman" w:hAnsi="Times New Roman"/>
                <w:lang w:eastAsia="ru-RU"/>
              </w:rPr>
              <w:t>Гармаш</w:t>
            </w:r>
            <w:proofErr w:type="spell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Елена Владимировна</w:t>
            </w:r>
          </w:p>
          <w:p w:rsidR="001928D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1928D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1928D7" w:rsidRDefault="001928D7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D7" w:rsidRDefault="001928D7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1928D7" w:rsidRPr="00B80EC2" w:rsidRDefault="001928D7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Собственники помещений,</w:t>
            </w:r>
          </w:p>
          <w:p w:rsidR="001928D7" w:rsidRPr="00B80EC2" w:rsidRDefault="001928D7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 xml:space="preserve">проставившие свои подписи </w:t>
            </w: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в</w:t>
            </w:r>
            <w:proofErr w:type="gramEnd"/>
          </w:p>
          <w:p w:rsidR="001928D7" w:rsidRPr="00B80EC2" w:rsidRDefault="001928D7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Реестре</w:t>
            </w:r>
            <w:proofErr w:type="gramEnd"/>
            <w:r w:rsidRPr="00B80EC2">
              <w:rPr>
                <w:rFonts w:ascii="Times New Roman" w:hAnsi="Times New Roman"/>
                <w:b/>
                <w:lang w:eastAsia="ru-RU"/>
              </w:rPr>
              <w:t xml:space="preserve"> собственников</w:t>
            </w:r>
          </w:p>
          <w:p w:rsidR="001928D7" w:rsidRPr="00B80EC2" w:rsidRDefault="001928D7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помещений</w:t>
            </w:r>
          </w:p>
          <w:p w:rsidR="001928D7" w:rsidRDefault="001928D7" w:rsidP="00D76604">
            <w:pPr>
              <w:spacing w:after="0" w:line="240" w:lineRule="auto"/>
              <w:ind w:right="780"/>
              <w:rPr>
                <w:rFonts w:ascii="Times New Roman" w:hAnsi="Times New Roman"/>
                <w:b/>
                <w:lang w:eastAsia="ru-RU"/>
              </w:rPr>
            </w:pPr>
          </w:p>
          <w:p w:rsidR="001928D7" w:rsidRDefault="001928D7" w:rsidP="00D76604">
            <w:pPr>
              <w:spacing w:after="0" w:line="240" w:lineRule="auto"/>
              <w:ind w:right="780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D90C8B" w:rsidRDefault="00D90C8B"/>
    <w:sectPr w:rsidR="00D9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CC"/>
    <w:rsid w:val="001427CC"/>
    <w:rsid w:val="001928D7"/>
    <w:rsid w:val="002C0154"/>
    <w:rsid w:val="00D9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4078</Words>
  <Characters>23249</Characters>
  <Application>Microsoft Office Word</Application>
  <DocSecurity>0</DocSecurity>
  <Lines>193</Lines>
  <Paragraphs>54</Paragraphs>
  <ScaleCrop>false</ScaleCrop>
  <Company/>
  <LinksUpToDate>false</LinksUpToDate>
  <CharactersWithSpaces>27273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2017-09-15T01:18:00Z</dcterms:created>
  <dcterms:modified xsi:type="dcterms:W3CDTF">2017-09-15T01:21:00Z</dcterms:modified>
</cp:coreProperties>
</file>