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F6E2">
      <w:pPr>
        <w:pStyle w:val="7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14:paraId="35F22324">
      <w:pPr>
        <w:pStyle w:val="7"/>
        <w:tabs>
          <w:tab w:val="left" w:pos="7426"/>
        </w:tabs>
        <w:ind w:left="2832" w:firstLine="708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30.01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</w:p>
    <w:p w14:paraId="3C09A469">
      <w:pPr>
        <w:spacing w:after="0" w:line="264" w:lineRule="auto"/>
        <w:ind w:left="-851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о проведении внеочередного общего собрания собственников помещений в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многоквартирном доме по адресу: г. Южно-Сахалинск,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пр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. Мира, 97/1.</w:t>
      </w:r>
    </w:p>
    <w:p w14:paraId="1F7DA7E9">
      <w:pPr>
        <w:spacing w:after="0" w:line="264" w:lineRule="auto"/>
        <w:ind w:left="-709" w:firstLine="42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собрание собственников помещений в МКД проводится по инициативе ООО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«Старый 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«ЖЭУ-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».  Форма проведения собрания–очно-заочная.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Собрание состоится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11 феврал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я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6г.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в 19.00ч.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очной форме по адресу: г. Южно-Сахалинск,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ул.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Сахалинская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106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А.</w:t>
      </w:r>
    </w:p>
    <w:p w14:paraId="75083F3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Срок окончания голосования в заочной форме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27феврал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я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г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. в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18.00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часов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4E54F15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Если Вы не можете принять личное участие в общем собрании собственников помещений, за Вас может проголосовать Ваш представитель, полномочия которого должны быть оформлены по доверенности.</w:t>
      </w:r>
    </w:p>
    <w:p w14:paraId="1161FD9C">
      <w:pPr>
        <w:pStyle w:val="7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ПОВЕСТКА ДНЯ ОБЩЕГО СОБРАНИЯ СОБСТВЕННИКОВ ПОМЕЩЕНИЙ:</w:t>
      </w:r>
    </w:p>
    <w:p w14:paraId="3916DA9C">
      <w:pPr>
        <w:pStyle w:val="7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94506B7">
      <w:pPr>
        <w:pStyle w:val="7"/>
        <w:numPr>
          <w:ilvl w:val="0"/>
          <w:numId w:val="1"/>
        </w:numPr>
        <w:ind w:left="-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Избрание председателя и секретаря собрания, членов счетной комиссии и наделение их правом подсчета голосов и подписи настоящего протокола. </w:t>
      </w:r>
    </w:p>
    <w:p w14:paraId="055FC260">
      <w:pPr>
        <w:pStyle w:val="7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п.п.4.4 ч.2 ст.44 Жилищного кодекса РФ заключить собственниками помещений в многоквартирном доме, действующими от своего имени, в порядке, установленном Жилищным кодексом РФ,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ресурсоснабжающими организациями договоры о предоставлении коммунальных услуг по холодному водоснабжению и водоотведению, по горячему водоснабжению и отоплению (теплоснабжению); по электроснабжению; с региональным оператором договор по обращению с твердыми коммунальными отходами с 01 </w:t>
      </w:r>
      <w:r>
        <w:rPr>
          <w:rFonts w:ascii="Times New Roman" w:hAnsi="Times New Roman" w:cs="Times New Roman"/>
          <w:sz w:val="24"/>
          <w:szCs w:val="24"/>
          <w:lang w:val="ru-RU"/>
        </w:rPr>
        <w:t>марта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>г.</w:t>
      </w:r>
    </w:p>
    <w:p w14:paraId="1F6F3C73">
      <w:pPr>
        <w:pStyle w:val="7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размер платы за коммунальные ресурсы, потребляемые при использовании и содержании общего имущества в МКД исходя из объема потребления коммунальных ресурсов, определяемого по показаниям общедомового прибора учета, по тарифам, установленным органами государственной власти субъектов РФ и распределить его в полном объеме между всеми жилыми и нежилыми помещениями пропорционально размеру общей площади каждого жилого и нежилого помещения.</w:t>
      </w:r>
    </w:p>
    <w:p w14:paraId="611DB20F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Утвердить перечень услуг и работ по содержанию и ремонту общего имущества МКД.</w:t>
      </w:r>
    </w:p>
    <w:p w14:paraId="520637D1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31,86</w:t>
      </w:r>
      <w:r>
        <w:rPr>
          <w:rFonts w:ascii="Times New Roman" w:hAnsi="Times New Roman" w:cs="Times New Roman"/>
          <w:sz w:val="24"/>
          <w:szCs w:val="24"/>
        </w:rPr>
        <w:t xml:space="preserve"> руб.(включая НДС-5% по федеральному закону № 176-ФЗ от 12.07.2024 «О внесении изменений в налоговый кодекс РФ» с 01.01.2025г.), за 1 кв.м с </w:t>
      </w:r>
      <w:r>
        <w:rPr>
          <w:rFonts w:ascii="Times New Roman" w:hAnsi="Times New Roman" w:cs="Times New Roman"/>
          <w:b/>
          <w:sz w:val="24"/>
          <w:szCs w:val="24"/>
        </w:rPr>
        <w:t>01.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с последующей индексацией размера платы по договору управления, не чаще одного раза в год, на индекс потребительских цен на жилищно-коммунальные услуги в Российской Федерации в процентах к соответствующему периоду предыдущего года, определенный и официально опубликованный в порядке, установленном действующим законодательством РФ. Принятия дополнительного решения об индексации размера платы в дальнейшем не требуется; -производить индексацию размера платы по договору управления, в случае изменения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налогового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законодательства РФ.</w:t>
      </w:r>
    </w:p>
    <w:p w14:paraId="61888AB2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9,03</w:t>
      </w:r>
      <w:r>
        <w:rPr>
          <w:rFonts w:ascii="Times New Roman" w:hAnsi="Times New Roman" w:cs="Times New Roman"/>
          <w:sz w:val="24"/>
          <w:szCs w:val="24"/>
        </w:rPr>
        <w:t xml:space="preserve"> руб. (включая НДС-5% по федеральному закону № 176-ФЗ от 12.07.2024 «О внесении изменений в налоговый кодекс РФ» с 01.01.2025г.) за 1 кв.м с </w:t>
      </w:r>
      <w:r>
        <w:rPr>
          <w:rFonts w:ascii="Times New Roman" w:hAnsi="Times New Roman" w:cs="Times New Roman"/>
          <w:b/>
          <w:sz w:val="24"/>
          <w:szCs w:val="24"/>
        </w:rPr>
        <w:t>01.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.без индексации размера платы до окончания срока действия договора.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F58EAD">
      <w:pPr>
        <w:pStyle w:val="7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производить индексацию размера платы по договору управления, в случае изменения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налогового законодательства РФ.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6F3A57">
      <w:pPr>
        <w:spacing w:after="0" w:line="240" w:lineRule="auto"/>
        <w:ind w:left="-426" w:hanging="1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Ввести дополнительную услугу по механизированной уборке снега (в том числе вывозу) с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придомовой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территории стоимостью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>1,05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>(включая НДС-5%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кв.м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жилого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/нежилого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  <w:t xml:space="preserve">помещения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01.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03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189AB450">
      <w:pPr>
        <w:pStyle w:val="7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B3BB3">
      <w:pPr>
        <w:pStyle w:val="7"/>
        <w:ind w:left="-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70B889">
      <w:pPr>
        <w:pStyle w:val="7"/>
        <w:ind w:left="-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9A4707D">
      <w:pPr>
        <w:pStyle w:val="7"/>
        <w:ind w:left="-990" w:leftChars="-450" w:firstLine="708" w:firstLineChars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повестки общего собрания собственников Вы можете обратиться в ООО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«Старый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дом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«ЖЭУ-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по адресу: г. Южно-Сахалинск, ул. </w:t>
      </w:r>
      <w:r>
        <w:rPr>
          <w:rFonts w:ascii="Times New Roman" w:hAnsi="Times New Roman" w:cs="Times New Roman"/>
          <w:sz w:val="24"/>
          <w:szCs w:val="24"/>
          <w:lang w:val="ru-RU"/>
        </w:rPr>
        <w:t>Сахалинская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А (тел.7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2-62-91; 72-23-58).</w:t>
      </w:r>
    </w:p>
    <w:p w14:paraId="21C8E4E1">
      <w:pPr>
        <w:pStyle w:val="8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CDA97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Просим Вас принять участие в проводимом внеочередном общем собрании собственников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помещений по поставленным на голосование вопросам.</w:t>
      </w:r>
    </w:p>
    <w:p w14:paraId="6B54C940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себе иметь документ, подтверждающий право собственности</w:t>
      </w:r>
    </w:p>
    <w:p w14:paraId="4134BFA0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0BA55C">
      <w:pPr>
        <w:pStyle w:val="8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Инициатор общего собрания ООО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«Старый дом </w:t>
      </w:r>
      <w:r>
        <w:rPr>
          <w:rFonts w:ascii="Times New Roman" w:hAnsi="Times New Roman" w:cs="Times New Roman"/>
          <w:b/>
          <w:sz w:val="24"/>
          <w:szCs w:val="24"/>
        </w:rPr>
        <w:t>«ЖЭУ-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F3D1B7F">
      <w:pPr>
        <w:pStyle w:val="8"/>
        <w:tabs>
          <w:tab w:val="left" w:pos="3678"/>
        </w:tabs>
        <w:spacing w:after="0" w:line="240" w:lineRule="auto"/>
        <w:ind w:left="-284" w:firstLine="284"/>
        <w:jc w:val="both"/>
        <w:rPr>
          <w:rFonts w:ascii="Times New Roman" w:hAnsi="Times New Roman" w:eastAsia="Times New Roman" w:cs="Times New Roman"/>
        </w:rPr>
      </w:pPr>
    </w:p>
    <w:p w14:paraId="1C3C63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0" w:right="566" w:bottom="142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11566"/>
    <w:multiLevelType w:val="multilevel"/>
    <w:tmpl w:val="38211566"/>
    <w:lvl w:ilvl="0" w:tentative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eastAsia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5220"/>
    <w:rsid w:val="00022347"/>
    <w:rsid w:val="000226DE"/>
    <w:rsid w:val="00022D42"/>
    <w:rsid w:val="00036102"/>
    <w:rsid w:val="00036E69"/>
    <w:rsid w:val="00047F7B"/>
    <w:rsid w:val="00051B38"/>
    <w:rsid w:val="00061790"/>
    <w:rsid w:val="00063AB6"/>
    <w:rsid w:val="000645ED"/>
    <w:rsid w:val="00080EA0"/>
    <w:rsid w:val="00082CE0"/>
    <w:rsid w:val="000A4A6B"/>
    <w:rsid w:val="000B3C71"/>
    <w:rsid w:val="000B6FDF"/>
    <w:rsid w:val="000E5546"/>
    <w:rsid w:val="000E67A2"/>
    <w:rsid w:val="000E758B"/>
    <w:rsid w:val="000F2B58"/>
    <w:rsid w:val="00112A36"/>
    <w:rsid w:val="00113DF2"/>
    <w:rsid w:val="00150C2F"/>
    <w:rsid w:val="00174284"/>
    <w:rsid w:val="001929A1"/>
    <w:rsid w:val="001970E9"/>
    <w:rsid w:val="001A6B73"/>
    <w:rsid w:val="001B2A63"/>
    <w:rsid w:val="001B378E"/>
    <w:rsid w:val="001F6AD2"/>
    <w:rsid w:val="00201B97"/>
    <w:rsid w:val="00205237"/>
    <w:rsid w:val="00210340"/>
    <w:rsid w:val="00210D45"/>
    <w:rsid w:val="00276E53"/>
    <w:rsid w:val="00281FD9"/>
    <w:rsid w:val="00287141"/>
    <w:rsid w:val="002939DC"/>
    <w:rsid w:val="002F782F"/>
    <w:rsid w:val="0030006E"/>
    <w:rsid w:val="003322D2"/>
    <w:rsid w:val="0035734D"/>
    <w:rsid w:val="00364B48"/>
    <w:rsid w:val="00376B6C"/>
    <w:rsid w:val="003E11A7"/>
    <w:rsid w:val="00430068"/>
    <w:rsid w:val="00434307"/>
    <w:rsid w:val="004365A1"/>
    <w:rsid w:val="00445AD2"/>
    <w:rsid w:val="00453517"/>
    <w:rsid w:val="004727A9"/>
    <w:rsid w:val="00483087"/>
    <w:rsid w:val="004B2ECA"/>
    <w:rsid w:val="004C35C5"/>
    <w:rsid w:val="004E11EC"/>
    <w:rsid w:val="004E6AFE"/>
    <w:rsid w:val="004F11EF"/>
    <w:rsid w:val="005000C5"/>
    <w:rsid w:val="00505586"/>
    <w:rsid w:val="0051464B"/>
    <w:rsid w:val="0053358D"/>
    <w:rsid w:val="005479BF"/>
    <w:rsid w:val="00553C9F"/>
    <w:rsid w:val="00564E83"/>
    <w:rsid w:val="00582149"/>
    <w:rsid w:val="00584035"/>
    <w:rsid w:val="005847B9"/>
    <w:rsid w:val="005948F9"/>
    <w:rsid w:val="005A6C4C"/>
    <w:rsid w:val="005C536D"/>
    <w:rsid w:val="005E2371"/>
    <w:rsid w:val="005E3E54"/>
    <w:rsid w:val="00614615"/>
    <w:rsid w:val="006147AF"/>
    <w:rsid w:val="006208C6"/>
    <w:rsid w:val="00631F44"/>
    <w:rsid w:val="006332FB"/>
    <w:rsid w:val="0065055A"/>
    <w:rsid w:val="0065500F"/>
    <w:rsid w:val="0066421B"/>
    <w:rsid w:val="0067727C"/>
    <w:rsid w:val="00677928"/>
    <w:rsid w:val="00686799"/>
    <w:rsid w:val="006A3BA4"/>
    <w:rsid w:val="006C04D4"/>
    <w:rsid w:val="006C3E83"/>
    <w:rsid w:val="006C478D"/>
    <w:rsid w:val="006C5AE3"/>
    <w:rsid w:val="006E164B"/>
    <w:rsid w:val="006E3FA6"/>
    <w:rsid w:val="006F21B0"/>
    <w:rsid w:val="00712B40"/>
    <w:rsid w:val="00715EFF"/>
    <w:rsid w:val="00733E69"/>
    <w:rsid w:val="007347AB"/>
    <w:rsid w:val="00741565"/>
    <w:rsid w:val="00742422"/>
    <w:rsid w:val="00753007"/>
    <w:rsid w:val="0075745D"/>
    <w:rsid w:val="00774818"/>
    <w:rsid w:val="0079381F"/>
    <w:rsid w:val="007A022C"/>
    <w:rsid w:val="007C063D"/>
    <w:rsid w:val="007C7007"/>
    <w:rsid w:val="007E18B1"/>
    <w:rsid w:val="007E3690"/>
    <w:rsid w:val="00812A07"/>
    <w:rsid w:val="0082114A"/>
    <w:rsid w:val="00822372"/>
    <w:rsid w:val="00831A42"/>
    <w:rsid w:val="00834026"/>
    <w:rsid w:val="00836AA0"/>
    <w:rsid w:val="00846D52"/>
    <w:rsid w:val="008518AB"/>
    <w:rsid w:val="00872731"/>
    <w:rsid w:val="008760D8"/>
    <w:rsid w:val="0087644F"/>
    <w:rsid w:val="008813E0"/>
    <w:rsid w:val="008841B3"/>
    <w:rsid w:val="00897D2D"/>
    <w:rsid w:val="008B23C0"/>
    <w:rsid w:val="008C5C21"/>
    <w:rsid w:val="008D15DC"/>
    <w:rsid w:val="008D2A4C"/>
    <w:rsid w:val="008D7DC0"/>
    <w:rsid w:val="008E63B5"/>
    <w:rsid w:val="00906A13"/>
    <w:rsid w:val="009072E1"/>
    <w:rsid w:val="009126DD"/>
    <w:rsid w:val="00912780"/>
    <w:rsid w:val="00920329"/>
    <w:rsid w:val="00934096"/>
    <w:rsid w:val="00935C04"/>
    <w:rsid w:val="00935D08"/>
    <w:rsid w:val="00942EAA"/>
    <w:rsid w:val="009459A7"/>
    <w:rsid w:val="009676F3"/>
    <w:rsid w:val="00986BDE"/>
    <w:rsid w:val="009930CC"/>
    <w:rsid w:val="0099662F"/>
    <w:rsid w:val="0099766B"/>
    <w:rsid w:val="009A6B33"/>
    <w:rsid w:val="009B260E"/>
    <w:rsid w:val="009E4671"/>
    <w:rsid w:val="00A13A6E"/>
    <w:rsid w:val="00A24958"/>
    <w:rsid w:val="00A27F73"/>
    <w:rsid w:val="00A36867"/>
    <w:rsid w:val="00A37140"/>
    <w:rsid w:val="00A44D65"/>
    <w:rsid w:val="00A569BE"/>
    <w:rsid w:val="00A604B6"/>
    <w:rsid w:val="00A60B16"/>
    <w:rsid w:val="00A7033B"/>
    <w:rsid w:val="00A93137"/>
    <w:rsid w:val="00AD4631"/>
    <w:rsid w:val="00AD6003"/>
    <w:rsid w:val="00AE02EE"/>
    <w:rsid w:val="00AE35EB"/>
    <w:rsid w:val="00AE6B76"/>
    <w:rsid w:val="00AF5220"/>
    <w:rsid w:val="00B1154E"/>
    <w:rsid w:val="00B225E6"/>
    <w:rsid w:val="00B27C92"/>
    <w:rsid w:val="00B30E04"/>
    <w:rsid w:val="00B47950"/>
    <w:rsid w:val="00B813D9"/>
    <w:rsid w:val="00B83898"/>
    <w:rsid w:val="00B839C5"/>
    <w:rsid w:val="00B9462E"/>
    <w:rsid w:val="00B97172"/>
    <w:rsid w:val="00BB3C85"/>
    <w:rsid w:val="00BC6B73"/>
    <w:rsid w:val="00C0715D"/>
    <w:rsid w:val="00C105FE"/>
    <w:rsid w:val="00C46806"/>
    <w:rsid w:val="00C7115C"/>
    <w:rsid w:val="00C74F40"/>
    <w:rsid w:val="00CA1F01"/>
    <w:rsid w:val="00CA286B"/>
    <w:rsid w:val="00CB0063"/>
    <w:rsid w:val="00CB1135"/>
    <w:rsid w:val="00CB7025"/>
    <w:rsid w:val="00CC5324"/>
    <w:rsid w:val="00CD7C30"/>
    <w:rsid w:val="00D07B78"/>
    <w:rsid w:val="00D12CB0"/>
    <w:rsid w:val="00D422D3"/>
    <w:rsid w:val="00D5204D"/>
    <w:rsid w:val="00D52782"/>
    <w:rsid w:val="00D57DE8"/>
    <w:rsid w:val="00D66E75"/>
    <w:rsid w:val="00D76014"/>
    <w:rsid w:val="00D870A9"/>
    <w:rsid w:val="00DA0E5C"/>
    <w:rsid w:val="00DA67A6"/>
    <w:rsid w:val="00DA7333"/>
    <w:rsid w:val="00DB0F14"/>
    <w:rsid w:val="00DB338A"/>
    <w:rsid w:val="00DC5420"/>
    <w:rsid w:val="00DD7993"/>
    <w:rsid w:val="00DE4646"/>
    <w:rsid w:val="00E05A37"/>
    <w:rsid w:val="00E34D53"/>
    <w:rsid w:val="00E64686"/>
    <w:rsid w:val="00E64BCA"/>
    <w:rsid w:val="00E80EC1"/>
    <w:rsid w:val="00E81E9A"/>
    <w:rsid w:val="00EB575C"/>
    <w:rsid w:val="00EC3A89"/>
    <w:rsid w:val="00EE018C"/>
    <w:rsid w:val="00EF7BAA"/>
    <w:rsid w:val="00F07EF1"/>
    <w:rsid w:val="00F146A1"/>
    <w:rsid w:val="00F2003F"/>
    <w:rsid w:val="00F2064E"/>
    <w:rsid w:val="00F2507F"/>
    <w:rsid w:val="00F4033C"/>
    <w:rsid w:val="00F43352"/>
    <w:rsid w:val="00F45F92"/>
    <w:rsid w:val="00F62691"/>
    <w:rsid w:val="00F871AA"/>
    <w:rsid w:val="00FA6333"/>
    <w:rsid w:val="00FB6C31"/>
    <w:rsid w:val="00FD214D"/>
    <w:rsid w:val="00FD5AB3"/>
    <w:rsid w:val="38F34026"/>
    <w:rsid w:val="4C971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6772-B029-4D0C-B6EF-8BE7496BD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2781</Characters>
  <Lines>23</Lines>
  <Paragraphs>6</Paragraphs>
  <TotalTime>15</TotalTime>
  <ScaleCrop>false</ScaleCrop>
  <LinksUpToDate>false</LinksUpToDate>
  <CharactersWithSpaces>3262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2022-11-29T23:25:00Z</dcterms:created>
  <dc:creator>Лариса</dc:creator>
  <cp:lastModifiedBy>User</cp:lastModifiedBy>
  <cp:lastPrinted>2026-01-30T03:47:38Z</cp:lastPrinted>
  <dcterms:modified xsi:type="dcterms:W3CDTF">2026-01-30T03:52:02Z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A3085D386EBE4B2FA4BD91B1828E5847_12</vt:lpwstr>
  </property>
</Properties>
</file>